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DF4" w:rsidRPr="006252B0" w:rsidRDefault="00125C09" w:rsidP="000A5BA2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kk-KZ"/>
        </w:rPr>
      </w:pPr>
      <w:bookmarkStart w:id="0" w:name="_GoBack"/>
      <w:bookmarkEnd w:id="0"/>
      <w:r w:rsidRPr="006252B0">
        <w:rPr>
          <w:rFonts w:ascii="Times New Roman" w:hAnsi="Times New Roman"/>
          <w:b/>
          <w:sz w:val="40"/>
          <w:szCs w:val="40"/>
          <w:lang w:val="kk-KZ"/>
        </w:rPr>
        <w:t>ҚАЗАҚСТАН</w:t>
      </w:r>
      <w:r w:rsidRPr="006252B0">
        <w:rPr>
          <w:rFonts w:ascii="Times New Roman" w:hAnsi="Times New Roman"/>
          <w:b/>
          <w:sz w:val="40"/>
          <w:szCs w:val="40"/>
          <w:lang w:val="kk-KZ"/>
        </w:rPr>
        <w:t xml:space="preserve">  РЕСПУБЛИКАСЫНЫҢ  АТЫНАН</w:t>
      </w:r>
    </w:p>
    <w:p w:rsidR="00783DF4" w:rsidRDefault="00125C09" w:rsidP="000A5BA2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kk-KZ"/>
        </w:rPr>
      </w:pPr>
      <w:r w:rsidRPr="006252B0">
        <w:rPr>
          <w:rFonts w:ascii="Times New Roman" w:hAnsi="Times New Roman"/>
          <w:b/>
          <w:sz w:val="40"/>
          <w:szCs w:val="40"/>
          <w:lang w:val="kk-KZ"/>
        </w:rPr>
        <w:t>ШЕШІМ</w:t>
      </w:r>
    </w:p>
    <w:p w:rsidR="00783DF4" w:rsidRPr="000A5BA2" w:rsidRDefault="00125C09" w:rsidP="000A5BA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783DF4" w:rsidRDefault="00125C09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</w:t>
      </w:r>
      <w:r w:rsidRPr="00260906">
        <w:rPr>
          <w:rFonts w:ascii="Times New Roman" w:hAnsi="Times New Roman"/>
          <w:b/>
          <w:sz w:val="28"/>
          <w:szCs w:val="28"/>
          <w:lang w:val="kk-KZ"/>
        </w:rPr>
        <w:t>I</w:t>
      </w:r>
      <w:r w:rsidRPr="0052000B">
        <w:rPr>
          <w:rFonts w:ascii="Times New Roman" w:hAnsi="Times New Roman"/>
          <w:b/>
          <w:sz w:val="28"/>
          <w:szCs w:val="28"/>
          <w:lang w:val="kk-KZ"/>
        </w:rPr>
        <w:t>. КІРІСПЕ БӨЛІ</w:t>
      </w:r>
      <w:r>
        <w:rPr>
          <w:rFonts w:ascii="Times New Roman" w:hAnsi="Times New Roman"/>
          <w:b/>
          <w:sz w:val="28"/>
          <w:szCs w:val="28"/>
          <w:lang w:val="kk-KZ"/>
        </w:rPr>
        <w:t>ГІ:</w:t>
      </w:r>
    </w:p>
    <w:p w:rsidR="00783DF4" w:rsidRDefault="00125C09" w:rsidP="008E67F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2018 жылғы 31 қазан              №5144-18-00-2/1073               Жетісай қаласы</w:t>
      </w:r>
    </w:p>
    <w:p w:rsidR="00783DF4" w:rsidRPr="008E67F5" w:rsidRDefault="00125C09" w:rsidP="008E67F5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783DF4" w:rsidRDefault="00125C09" w:rsidP="008E67F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Жетісай аудандық соты құрамында</w:t>
      </w:r>
    </w:p>
    <w:p w:rsidR="00783DF4" w:rsidRDefault="00125C09" w:rsidP="008E67F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төрағалық етуші судья </w:t>
      </w:r>
      <w:r>
        <w:rPr>
          <w:rFonts w:ascii="Times New Roman" w:hAnsi="Times New Roman"/>
          <w:sz w:val="28"/>
          <w:szCs w:val="28"/>
          <w:lang w:val="kk-KZ"/>
        </w:rPr>
        <w:t>М.У.Жолдасбеков,</w:t>
      </w:r>
    </w:p>
    <w:p w:rsidR="00783DF4" w:rsidRDefault="00125C09" w:rsidP="008E67F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сот мәжілісінің хатшысы Ж.Алимбетовтың қатысуымен</w:t>
      </w:r>
    </w:p>
    <w:p w:rsidR="00783DF4" w:rsidRDefault="00125C09" w:rsidP="008E67F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ашық сот отырысында қойылған талап бойынша азаматтық істі қарады:</w:t>
      </w:r>
    </w:p>
    <w:p w:rsidR="00783DF4" w:rsidRPr="008E67F5" w:rsidRDefault="00125C09" w:rsidP="008E67F5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783DF4" w:rsidRDefault="00125C09" w:rsidP="008E67F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АРЫЗ БЕРУШІ</w:t>
      </w:r>
      <w:r w:rsidRPr="00C837D5"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783DF4" w:rsidRDefault="00125C09" w:rsidP="008E67F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Жетісай ауданы прокурорының міндетін атқарушы Ө.Арынтаев.</w:t>
      </w:r>
    </w:p>
    <w:p w:rsidR="00783DF4" w:rsidRPr="008E67F5" w:rsidRDefault="00125C09" w:rsidP="008E67F5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783DF4" w:rsidRDefault="00125C09" w:rsidP="008E67F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МҮДДЕЛІ ЖАҚ</w:t>
      </w:r>
      <w:r w:rsidRPr="00C837D5"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783DF4" w:rsidRDefault="00125C09" w:rsidP="008E67F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Қазақстан</w:t>
      </w:r>
      <w:r>
        <w:rPr>
          <w:rFonts w:ascii="Times New Roman" w:hAnsi="Times New Roman"/>
          <w:sz w:val="28"/>
          <w:szCs w:val="28"/>
          <w:lang w:val="kk-KZ"/>
        </w:rPr>
        <w:t xml:space="preserve"> Республикасы Ұлттық қауіпсіздік комитеті, </w:t>
      </w:r>
    </w:p>
    <w:p w:rsidR="00783DF4" w:rsidRDefault="00125C09" w:rsidP="008E67F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Қазақстан</w:t>
      </w:r>
      <w:r>
        <w:rPr>
          <w:rFonts w:ascii="Times New Roman" w:hAnsi="Times New Roman"/>
          <w:sz w:val="28"/>
          <w:szCs w:val="28"/>
          <w:lang w:val="kk-KZ"/>
        </w:rPr>
        <w:t xml:space="preserve"> Республикасының Ішкі істер министрлігі, </w:t>
      </w:r>
    </w:p>
    <w:p w:rsidR="00783DF4" w:rsidRDefault="00125C09" w:rsidP="008E67F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Қазақстан</w:t>
      </w:r>
      <w:r>
        <w:rPr>
          <w:rFonts w:ascii="Times New Roman" w:hAnsi="Times New Roman"/>
          <w:sz w:val="28"/>
          <w:szCs w:val="28"/>
          <w:lang w:val="kk-KZ"/>
        </w:rPr>
        <w:t xml:space="preserve"> Республикасының қаржы министрлігі, </w:t>
      </w:r>
    </w:p>
    <w:p w:rsidR="00783DF4" w:rsidRDefault="00125C09" w:rsidP="008E67F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Қазақстан</w:t>
      </w:r>
      <w:r>
        <w:rPr>
          <w:rFonts w:ascii="Times New Roman" w:hAnsi="Times New Roman"/>
          <w:sz w:val="28"/>
          <w:szCs w:val="28"/>
          <w:lang w:val="kk-KZ"/>
        </w:rPr>
        <w:t xml:space="preserve"> Республикасы Ақпарат және коммуникациялар министрлігі, Есмагаев Рустем Карибаевич.</w:t>
      </w:r>
    </w:p>
    <w:p w:rsidR="00783DF4" w:rsidRPr="008E67F5" w:rsidRDefault="00125C09" w:rsidP="008E67F5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783DF4" w:rsidRDefault="00125C09" w:rsidP="008E67F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АРЫЗ БЕРУШІН</w:t>
      </w:r>
      <w:r>
        <w:rPr>
          <w:rFonts w:ascii="Times New Roman" w:hAnsi="Times New Roman"/>
          <w:b/>
          <w:sz w:val="28"/>
          <w:szCs w:val="28"/>
          <w:lang w:val="kk-KZ"/>
        </w:rPr>
        <w:t>І</w:t>
      </w:r>
      <w:r w:rsidRPr="00E76EC0">
        <w:rPr>
          <w:rFonts w:ascii="Times New Roman" w:hAnsi="Times New Roman"/>
          <w:b/>
          <w:sz w:val="28"/>
          <w:szCs w:val="28"/>
          <w:lang w:val="kk-KZ"/>
        </w:rPr>
        <w:t>Ң</w:t>
      </w:r>
      <w:r w:rsidRPr="00E76EC0">
        <w:rPr>
          <w:rFonts w:ascii="Times New Roman" w:hAnsi="Times New Roman"/>
          <w:b/>
          <w:sz w:val="28"/>
          <w:szCs w:val="28"/>
          <w:lang w:val="kk-KZ"/>
        </w:rPr>
        <w:t xml:space="preserve"> ТАЛАПТАРЫ:</w:t>
      </w:r>
    </w:p>
    <w:p w:rsidR="00783DF4" w:rsidRPr="00154F81" w:rsidRDefault="00125C09" w:rsidP="008E4B4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Р.М.Есмагаевтың </w:t>
      </w:r>
      <w:r w:rsidRPr="00154F81">
        <w:rPr>
          <w:rFonts w:ascii="Times New Roman" w:hAnsi="Times New Roman"/>
          <w:sz w:val="28"/>
          <w:szCs w:val="28"/>
          <w:lang w:val="kk-KZ"/>
        </w:rPr>
        <w:t xml:space="preserve">«ВКонтакте» әлеуметтік желісі арқылы таратылған </w:t>
      </w:r>
      <w:r w:rsidRPr="009213A7">
        <w:rPr>
          <w:rFonts w:ascii="Times New Roman" w:hAnsi="Times New Roman"/>
          <w:sz w:val="28"/>
          <w:szCs w:val="28"/>
          <w:lang w:val="kk-KZ"/>
        </w:rPr>
        <w:t xml:space="preserve">«Ділмұрат </w:t>
      </w:r>
      <w:r>
        <w:rPr>
          <w:rFonts w:ascii="Times New Roman" w:hAnsi="Times New Roman"/>
          <w:sz w:val="28"/>
          <w:szCs w:val="28"/>
          <w:lang w:val="kk-KZ"/>
        </w:rPr>
        <w:t>Ә</w:t>
      </w:r>
      <w:r w:rsidRPr="009213A7">
        <w:rPr>
          <w:rFonts w:ascii="Times New Roman" w:hAnsi="Times New Roman"/>
          <w:sz w:val="28"/>
          <w:szCs w:val="28"/>
          <w:lang w:val="kk-KZ"/>
        </w:rPr>
        <w:t>бу Мухаммад - «</w:t>
      </w:r>
      <w:r>
        <w:rPr>
          <w:rFonts w:ascii="Times New Roman" w:hAnsi="Times New Roman"/>
          <w:sz w:val="28"/>
          <w:szCs w:val="28"/>
          <w:lang w:val="kk-KZ"/>
        </w:rPr>
        <w:t>Сәләфи мен такфирдің айырмашылығы туралы 3», «Ділмұрат абу Мұхаммад – Сәләфи мен такфиридің айырмашылығы туралы 4», «Ділмұрат Әбу Мухаммад – Биғадатқа е</w:t>
      </w:r>
      <w:r>
        <w:rPr>
          <w:rFonts w:ascii="Times New Roman" w:hAnsi="Times New Roman"/>
          <w:sz w:val="28"/>
          <w:szCs w:val="28"/>
          <w:lang w:val="kk-KZ"/>
        </w:rPr>
        <w:t>рушілерді қалай жек көреміз», «Ділмұрат Әбу Мухаммад – Бір кісіге Ислам діні туралы түсіндіруде», «Ділмұрат Әбу Мухаммад – Бір кісіге Ислам діні туралы түсіндіруде 1», «Ділмұрат Әбу Мухаммад- Биғадат иелеріне сәлем беру»,</w:t>
      </w:r>
      <w:r w:rsidRPr="006D26F2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«Ділмұрат Әбу Мухаммад – Сабақ баш</w:t>
      </w:r>
      <w:r>
        <w:rPr>
          <w:rFonts w:ascii="Times New Roman" w:hAnsi="Times New Roman"/>
          <w:sz w:val="28"/>
          <w:szCs w:val="28"/>
          <w:lang w:val="kk-KZ"/>
        </w:rPr>
        <w:t xml:space="preserve">талды (03-Инб Ражабтың...» </w:t>
      </w:r>
      <w:r w:rsidRPr="00154F81">
        <w:rPr>
          <w:rFonts w:ascii="Times New Roman" w:hAnsi="Times New Roman"/>
          <w:sz w:val="28"/>
          <w:szCs w:val="28"/>
          <w:lang w:val="kk-KZ"/>
        </w:rPr>
        <w:t>атты</w:t>
      </w:r>
      <w:r>
        <w:rPr>
          <w:rFonts w:ascii="Times New Roman" w:hAnsi="Times New Roman"/>
          <w:sz w:val="28"/>
          <w:szCs w:val="28"/>
          <w:lang w:val="kk-KZ"/>
        </w:rPr>
        <w:t xml:space="preserve"> файлдарын </w:t>
      </w:r>
      <w:r w:rsidRPr="00154F81">
        <w:rPr>
          <w:rFonts w:ascii="Times New Roman" w:hAnsi="Times New Roman"/>
          <w:sz w:val="28"/>
          <w:szCs w:val="28"/>
          <w:lang w:val="kk-KZ"/>
        </w:rPr>
        <w:t>экстремисттік деп тануды және о</w:t>
      </w:r>
      <w:r>
        <w:rPr>
          <w:rFonts w:ascii="Times New Roman" w:hAnsi="Times New Roman"/>
          <w:sz w:val="28"/>
          <w:szCs w:val="28"/>
          <w:lang w:val="kk-KZ"/>
        </w:rPr>
        <w:t>ларды</w:t>
      </w:r>
      <w:r w:rsidRPr="00154F81">
        <w:rPr>
          <w:rFonts w:ascii="Times New Roman" w:hAnsi="Times New Roman"/>
          <w:sz w:val="28"/>
          <w:szCs w:val="28"/>
          <w:lang w:val="kk-KZ"/>
        </w:rPr>
        <w:t xml:space="preserve"> әкелуге, басып шығаруға, әзірлеуге және (немесе) таратуға тыйым салу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783DF4" w:rsidRPr="002A2C83" w:rsidRDefault="00125C09" w:rsidP="008E67F5">
      <w:pPr>
        <w:pStyle w:val="a3"/>
        <w:spacing w:after="0" w:line="240" w:lineRule="auto"/>
        <w:ind w:left="0"/>
        <w:rPr>
          <w:rFonts w:ascii="Times New Roman" w:hAnsi="Times New Roman"/>
          <w:sz w:val="20"/>
          <w:szCs w:val="20"/>
          <w:lang w:val="kk-KZ"/>
        </w:rPr>
      </w:pPr>
    </w:p>
    <w:p w:rsidR="00783DF4" w:rsidRDefault="00125C09" w:rsidP="008E67F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E76EC0">
        <w:rPr>
          <w:rFonts w:ascii="Times New Roman" w:hAnsi="Times New Roman"/>
          <w:b/>
          <w:sz w:val="28"/>
          <w:szCs w:val="28"/>
          <w:lang w:val="kk-KZ"/>
        </w:rPr>
        <w:t>СОТҚА ҚАТЫСҚАНДАР:</w:t>
      </w:r>
    </w:p>
    <w:p w:rsidR="00783DF4" w:rsidRPr="009E5560" w:rsidRDefault="00125C09" w:rsidP="008E67F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Жетісай аудандық прокуратурасының прокуроры Б.Жусипбеков</w:t>
      </w:r>
      <w:r w:rsidRPr="009E5560">
        <w:rPr>
          <w:rFonts w:ascii="Times New Roman" w:hAnsi="Times New Roman"/>
          <w:sz w:val="28"/>
          <w:szCs w:val="28"/>
          <w:lang w:val="kk-KZ"/>
        </w:rPr>
        <w:t>.</w:t>
      </w:r>
    </w:p>
    <w:p w:rsidR="00783DF4" w:rsidRDefault="00125C09" w:rsidP="008E67F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D84340">
        <w:rPr>
          <w:rFonts w:ascii="Times New Roman" w:hAnsi="Times New Roman"/>
          <w:sz w:val="28"/>
          <w:szCs w:val="28"/>
          <w:lang w:val="kk-KZ"/>
        </w:rPr>
        <w:t>Есмагаев Рустем Карибаевич.</w:t>
      </w:r>
    </w:p>
    <w:p w:rsidR="00783DF4" w:rsidRPr="00D84340" w:rsidRDefault="00125C09" w:rsidP="008E67F5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783DF4" w:rsidRDefault="00125C09" w:rsidP="008E67F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</w:t>
      </w:r>
      <w:r w:rsidRPr="0018732D">
        <w:rPr>
          <w:rFonts w:ascii="Times New Roman" w:hAnsi="Times New Roman"/>
          <w:b/>
          <w:sz w:val="28"/>
          <w:szCs w:val="28"/>
          <w:lang w:val="kk-KZ"/>
        </w:rPr>
        <w:t>II</w:t>
      </w:r>
      <w:r w:rsidRPr="00E76EC0">
        <w:rPr>
          <w:rFonts w:ascii="Times New Roman" w:hAnsi="Times New Roman"/>
          <w:b/>
          <w:sz w:val="28"/>
          <w:szCs w:val="28"/>
          <w:lang w:val="kk-KZ"/>
        </w:rPr>
        <w:t>. СИПАТТАУ БӨЛІГІ:</w:t>
      </w:r>
    </w:p>
    <w:p w:rsidR="00783DF4" w:rsidRPr="008E67F5" w:rsidRDefault="00125C09" w:rsidP="008E67F5">
      <w:pPr>
        <w:spacing w:after="0" w:line="240" w:lineRule="auto"/>
        <w:rPr>
          <w:rFonts w:ascii="Times New Roman" w:hAnsi="Times New Roman"/>
          <w:b/>
          <w:sz w:val="20"/>
          <w:szCs w:val="20"/>
          <w:lang w:val="kk-KZ"/>
        </w:rPr>
      </w:pPr>
    </w:p>
    <w:p w:rsidR="00783DF4" w:rsidRPr="002A0B84" w:rsidRDefault="00125C09" w:rsidP="006D26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Мақтаарал аудандық </w:t>
      </w:r>
      <w:r w:rsidRPr="002A0B84">
        <w:rPr>
          <w:rFonts w:ascii="Times New Roman" w:hAnsi="Times New Roman"/>
          <w:sz w:val="28"/>
          <w:szCs w:val="28"/>
          <w:lang w:val="kk-KZ"/>
        </w:rPr>
        <w:t xml:space="preserve">сотының </w:t>
      </w:r>
      <w:r>
        <w:rPr>
          <w:rFonts w:ascii="Times New Roman" w:hAnsi="Times New Roman"/>
          <w:sz w:val="28"/>
          <w:szCs w:val="28"/>
          <w:lang w:val="kk-KZ"/>
        </w:rPr>
        <w:t>12</w:t>
      </w:r>
      <w:r w:rsidRPr="002A0B84">
        <w:rPr>
          <w:rFonts w:ascii="Times New Roman" w:hAnsi="Times New Roman"/>
          <w:sz w:val="28"/>
          <w:szCs w:val="28"/>
          <w:lang w:val="kk-KZ"/>
        </w:rPr>
        <w:t>.0</w:t>
      </w:r>
      <w:r>
        <w:rPr>
          <w:rFonts w:ascii="Times New Roman" w:hAnsi="Times New Roman"/>
          <w:sz w:val="28"/>
          <w:szCs w:val="28"/>
          <w:lang w:val="kk-KZ"/>
        </w:rPr>
        <w:t>7</w:t>
      </w:r>
      <w:r w:rsidRPr="002A0B84">
        <w:rPr>
          <w:rFonts w:ascii="Times New Roman" w:hAnsi="Times New Roman"/>
          <w:sz w:val="28"/>
          <w:szCs w:val="28"/>
          <w:lang w:val="kk-KZ"/>
        </w:rPr>
        <w:t xml:space="preserve">.2018 жылғы  үкімімен </w:t>
      </w:r>
      <w:r>
        <w:rPr>
          <w:rFonts w:ascii="Times New Roman" w:hAnsi="Times New Roman"/>
          <w:sz w:val="28"/>
          <w:szCs w:val="28"/>
          <w:lang w:val="kk-KZ"/>
        </w:rPr>
        <w:t>Р.М.Есмагаев</w:t>
      </w:r>
      <w:r w:rsidRPr="002A0B8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A0B84">
        <w:rPr>
          <w:rFonts w:ascii="Times New Roman" w:hAnsi="Times New Roman"/>
          <w:noProof/>
          <w:sz w:val="28"/>
          <w:szCs w:val="28"/>
          <w:lang w:val="kk-KZ"/>
        </w:rPr>
        <w:t>Қазақстан</w:t>
      </w:r>
      <w:r w:rsidRPr="002A0B84">
        <w:rPr>
          <w:rFonts w:ascii="Times New Roman" w:hAnsi="Times New Roman"/>
          <w:noProof/>
          <w:sz w:val="28"/>
          <w:szCs w:val="28"/>
          <w:lang w:val="kk-KZ"/>
        </w:rPr>
        <w:t xml:space="preserve"> Республикасы Қ</w:t>
      </w:r>
      <w:r>
        <w:rPr>
          <w:rFonts w:ascii="Times New Roman" w:hAnsi="Times New Roman"/>
          <w:noProof/>
          <w:sz w:val="28"/>
          <w:szCs w:val="28"/>
          <w:lang w:val="kk-KZ"/>
        </w:rPr>
        <w:t xml:space="preserve">ылмыстық кодексінің </w:t>
      </w:r>
      <w:r w:rsidRPr="002A0B84">
        <w:rPr>
          <w:rFonts w:ascii="Times New Roman" w:hAnsi="Times New Roman"/>
          <w:noProof/>
          <w:sz w:val="28"/>
          <w:szCs w:val="28"/>
          <w:lang w:val="kk-KZ"/>
        </w:rPr>
        <w:t xml:space="preserve">174-бабының 1-бөлігімен кінәлі деп танылып, </w:t>
      </w:r>
      <w:r>
        <w:rPr>
          <w:rFonts w:ascii="Times New Roman" w:hAnsi="Times New Roman"/>
          <w:noProof/>
          <w:sz w:val="28"/>
          <w:szCs w:val="28"/>
          <w:lang w:val="kk-KZ"/>
        </w:rPr>
        <w:t>үш</w:t>
      </w:r>
      <w:r w:rsidRPr="002A0B84">
        <w:rPr>
          <w:rFonts w:ascii="Times New Roman" w:hAnsi="Times New Roman"/>
          <w:noProof/>
          <w:sz w:val="28"/>
          <w:szCs w:val="28"/>
          <w:lang w:val="kk-KZ"/>
        </w:rPr>
        <w:t xml:space="preserve"> жыл  мерзімге бас бостандығынан </w:t>
      </w:r>
      <w:r>
        <w:rPr>
          <w:rFonts w:ascii="Times New Roman" w:hAnsi="Times New Roman"/>
          <w:noProof/>
          <w:sz w:val="28"/>
          <w:szCs w:val="28"/>
          <w:lang w:val="kk-KZ"/>
        </w:rPr>
        <w:t xml:space="preserve">шектеу </w:t>
      </w:r>
      <w:r w:rsidRPr="002A0B84">
        <w:rPr>
          <w:rFonts w:ascii="Times New Roman" w:hAnsi="Times New Roman"/>
          <w:noProof/>
          <w:sz w:val="28"/>
          <w:szCs w:val="28"/>
          <w:lang w:val="kk-KZ"/>
        </w:rPr>
        <w:t xml:space="preserve">жазасы  тағайындалған. Сот үкімі  заңды  күшіне  енген. </w:t>
      </w:r>
    </w:p>
    <w:p w:rsidR="00783DF4" w:rsidRDefault="00125C09" w:rsidP="006D26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03.05.2018 жылғы №1374 санды психологиялы-филологиялық және дінтанушылық сот сараптама қорытындысына сәйкес,</w:t>
      </w:r>
      <w:r w:rsidRPr="006D26F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213A7">
        <w:rPr>
          <w:rFonts w:ascii="Times New Roman" w:hAnsi="Times New Roman"/>
          <w:sz w:val="28"/>
          <w:szCs w:val="28"/>
          <w:lang w:val="kk-KZ"/>
        </w:rPr>
        <w:t xml:space="preserve">«Ділмұрат </w:t>
      </w:r>
      <w:r>
        <w:rPr>
          <w:rFonts w:ascii="Times New Roman" w:hAnsi="Times New Roman"/>
          <w:sz w:val="28"/>
          <w:szCs w:val="28"/>
          <w:lang w:val="kk-KZ"/>
        </w:rPr>
        <w:t>Ә</w:t>
      </w:r>
      <w:r w:rsidRPr="009213A7">
        <w:rPr>
          <w:rFonts w:ascii="Times New Roman" w:hAnsi="Times New Roman"/>
          <w:sz w:val="28"/>
          <w:szCs w:val="28"/>
          <w:lang w:val="kk-KZ"/>
        </w:rPr>
        <w:t xml:space="preserve">бу </w:t>
      </w:r>
      <w:r w:rsidRPr="009213A7">
        <w:rPr>
          <w:rFonts w:ascii="Times New Roman" w:hAnsi="Times New Roman"/>
          <w:sz w:val="28"/>
          <w:szCs w:val="28"/>
          <w:lang w:val="kk-KZ"/>
        </w:rPr>
        <w:lastRenderedPageBreak/>
        <w:t>Мухаммад - «</w:t>
      </w:r>
      <w:r>
        <w:rPr>
          <w:rFonts w:ascii="Times New Roman" w:hAnsi="Times New Roman"/>
          <w:sz w:val="28"/>
          <w:szCs w:val="28"/>
          <w:lang w:val="kk-KZ"/>
        </w:rPr>
        <w:t>Сәләфи мен такфирдің айы</w:t>
      </w:r>
      <w:r>
        <w:rPr>
          <w:rFonts w:ascii="Times New Roman" w:hAnsi="Times New Roman"/>
          <w:sz w:val="28"/>
          <w:szCs w:val="28"/>
          <w:lang w:val="kk-KZ"/>
        </w:rPr>
        <w:t>рмашылығы туралы 3», «Ділмұрат абу Мұхаммад – Сәләфи мен такфиридің айырмашылығы туралы 4», «Ділмұрат Әбу Мухаммад – Биғадатқа ерушілерді қалай жек көреміз», «Ділмұрат Әбу Мухаммад – Бір кісіге Ислам діні туралы түсіндіруде», «Ділмұрат Әбу Мухаммад – Бір к</w:t>
      </w:r>
      <w:r>
        <w:rPr>
          <w:rFonts w:ascii="Times New Roman" w:hAnsi="Times New Roman"/>
          <w:sz w:val="28"/>
          <w:szCs w:val="28"/>
          <w:lang w:val="kk-KZ"/>
        </w:rPr>
        <w:t>ісіге Ислам діні туралы түсіндіруде 1», «Ділмұрат Әбу Мухаммад- Биғадат иелеріне сәлем беру» файылдардың мәтінінде ұлттық араздықты немесе алауыздықты қоздыру белгілері бар және теріс-жағымсыз көзқарастарды уағыздайды деп анықталған.</w:t>
      </w:r>
    </w:p>
    <w:p w:rsidR="00783DF4" w:rsidRDefault="00125C09" w:rsidP="006D26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11.06.2018 жылғы №2031</w:t>
      </w:r>
      <w:r w:rsidRPr="00AE5FF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санды психологиялы-филологиялық және дінтанушылық сот сараптама қорытындысына сәйкес,</w:t>
      </w:r>
      <w:r w:rsidRPr="00AE5FF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«Ділмұрат Әбу Мухаммад – Сабақ башталды (03-Инб Ражабтың...» файлы мәтінінде діни араздықты немесе алауыздықты қоздыру белгілері бар деп айқындалған.</w:t>
      </w:r>
    </w:p>
    <w:p w:rsidR="00783DF4" w:rsidRDefault="00125C09" w:rsidP="00AE5FF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ab/>
        <w:t>Жетісай ауданы п</w:t>
      </w:r>
      <w:r>
        <w:rPr>
          <w:rFonts w:ascii="Times New Roman" w:hAnsi="Times New Roman"/>
          <w:sz w:val="28"/>
          <w:szCs w:val="28"/>
          <w:lang w:val="kk-KZ"/>
        </w:rPr>
        <w:t xml:space="preserve">рокурорының міндетін атқарушы Ө.Арынтаев сотқа берген </w:t>
      </w:r>
      <w:r w:rsidRPr="000B6401">
        <w:rPr>
          <w:rFonts w:ascii="Times New Roman" w:hAnsi="Times New Roman"/>
          <w:sz w:val="28"/>
          <w:szCs w:val="28"/>
          <w:lang w:val="kk-KZ"/>
        </w:rPr>
        <w:t>арыз</w:t>
      </w:r>
      <w:r>
        <w:rPr>
          <w:rFonts w:ascii="Times New Roman" w:hAnsi="Times New Roman"/>
          <w:sz w:val="28"/>
          <w:szCs w:val="28"/>
          <w:lang w:val="kk-KZ"/>
        </w:rPr>
        <w:t xml:space="preserve">ында жоғарыдағы файылдарды </w:t>
      </w:r>
      <w:r w:rsidRPr="00154F81">
        <w:rPr>
          <w:rFonts w:ascii="Times New Roman" w:hAnsi="Times New Roman"/>
          <w:sz w:val="28"/>
          <w:szCs w:val="28"/>
          <w:lang w:val="kk-KZ"/>
        </w:rPr>
        <w:t>экстремисттік деп тануды және о</w:t>
      </w:r>
      <w:r>
        <w:rPr>
          <w:rFonts w:ascii="Times New Roman" w:hAnsi="Times New Roman"/>
          <w:sz w:val="28"/>
          <w:szCs w:val="28"/>
          <w:lang w:val="kk-KZ"/>
        </w:rPr>
        <w:t>ларды</w:t>
      </w:r>
      <w:r w:rsidRPr="00154F81">
        <w:rPr>
          <w:rFonts w:ascii="Times New Roman" w:hAnsi="Times New Roman"/>
          <w:sz w:val="28"/>
          <w:szCs w:val="28"/>
          <w:lang w:val="kk-KZ"/>
        </w:rPr>
        <w:t xml:space="preserve"> әкелуге, басып шығаруға, әзірлеуге және (немесе) таратуға тыйым сал</w:t>
      </w:r>
      <w:r>
        <w:rPr>
          <w:rFonts w:ascii="Times New Roman" w:hAnsi="Times New Roman"/>
          <w:sz w:val="28"/>
          <w:szCs w:val="28"/>
          <w:lang w:val="kk-KZ"/>
        </w:rPr>
        <w:t>ып, Қазақстан Республикасының аумағына әкелінетін, онда басып шығар</w:t>
      </w:r>
      <w:r>
        <w:rPr>
          <w:rFonts w:ascii="Times New Roman" w:hAnsi="Times New Roman"/>
          <w:sz w:val="28"/>
          <w:szCs w:val="28"/>
          <w:lang w:val="kk-KZ"/>
        </w:rPr>
        <w:t xml:space="preserve">ылатын, әзірленетін және таратылатын ақпараттық материалдарды таратуға тыйым салудың орындалуын Қазақстан Республикасының Ақпарат және коммуникациялар, Ішкі істер және Қаржы министрліктеріне жүктеуді сұраған.    </w:t>
      </w:r>
    </w:p>
    <w:p w:rsidR="00783DF4" w:rsidRDefault="00125C09" w:rsidP="008E67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ТАРАПТАРДЫҢ ТҮСІНІКТЕРІ:</w:t>
      </w:r>
    </w:p>
    <w:p w:rsidR="00783DF4" w:rsidRDefault="00125C09" w:rsidP="00D624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Жетісай аудандық п</w:t>
      </w:r>
      <w:r>
        <w:rPr>
          <w:rFonts w:ascii="Times New Roman" w:hAnsi="Times New Roman"/>
          <w:sz w:val="28"/>
          <w:szCs w:val="28"/>
          <w:lang w:val="kk-KZ"/>
        </w:rPr>
        <w:t>рокуратурасының прокуроры Б.Жусипбеков арызды толық қуаттап, арызды қанағаттандыруды сұрады.</w:t>
      </w:r>
    </w:p>
    <w:p w:rsidR="00783DF4" w:rsidRDefault="00125C09" w:rsidP="00D62460">
      <w:pPr>
        <w:pStyle w:val="msonormalcxspmiddle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Р.М.Есмагаев арызды толық қуаттайтынын көрсетті.</w:t>
      </w:r>
    </w:p>
    <w:p w:rsidR="00783DF4" w:rsidRPr="007209BE" w:rsidRDefault="00125C09" w:rsidP="008E67F5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783DF4" w:rsidRDefault="00125C09" w:rsidP="008E67F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</w:t>
      </w:r>
      <w:r w:rsidRPr="00D3228E">
        <w:rPr>
          <w:rFonts w:ascii="Times New Roman" w:hAnsi="Times New Roman"/>
          <w:b/>
          <w:sz w:val="28"/>
          <w:szCs w:val="28"/>
          <w:lang w:val="kk-KZ"/>
        </w:rPr>
        <w:t>III</w:t>
      </w:r>
      <w:r w:rsidRPr="00404A85">
        <w:rPr>
          <w:rFonts w:ascii="Times New Roman" w:hAnsi="Times New Roman"/>
          <w:b/>
          <w:sz w:val="28"/>
          <w:szCs w:val="28"/>
          <w:lang w:val="kk-KZ"/>
        </w:rPr>
        <w:t>. У</w:t>
      </w:r>
      <w:r>
        <w:rPr>
          <w:rFonts w:ascii="Times New Roman" w:hAnsi="Times New Roman"/>
          <w:b/>
          <w:sz w:val="28"/>
          <w:szCs w:val="28"/>
          <w:lang w:val="kk-KZ"/>
        </w:rPr>
        <w:t>ӘЖДЕУ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БӨЛІГІ</w:t>
      </w:r>
      <w:r w:rsidRPr="00404A85"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783DF4" w:rsidRPr="007209BE" w:rsidRDefault="00125C09" w:rsidP="008E67F5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783DF4" w:rsidRDefault="00125C09" w:rsidP="00991C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Сот анықтағандай, Р.М.Есмагаев 20.08.2016 </w:t>
      </w:r>
      <w:r>
        <w:rPr>
          <w:rFonts w:ascii="Times New Roman" w:hAnsi="Times New Roman"/>
          <w:sz w:val="28"/>
          <w:szCs w:val="28"/>
          <w:lang w:val="kk-KZ"/>
        </w:rPr>
        <w:t>жылы ұялы телефон арқылы интернет жүйесіндегі «Ділмұрат Әбу Мұхаммадтың» уағыз насихаттарын өзінің «ВКонтакте» әлеуметтік желісіндегі і</w:t>
      </w:r>
      <w:r w:rsidRPr="000F705F">
        <w:rPr>
          <w:rFonts w:ascii="Times New Roman" w:hAnsi="Times New Roman"/>
          <w:sz w:val="28"/>
          <w:szCs w:val="28"/>
          <w:lang w:val="kk-KZ"/>
        </w:rPr>
        <w:t>d</w:t>
      </w:r>
      <w:r>
        <w:rPr>
          <w:rFonts w:ascii="Times New Roman" w:hAnsi="Times New Roman"/>
          <w:sz w:val="28"/>
          <w:szCs w:val="28"/>
          <w:lang w:val="kk-KZ"/>
        </w:rPr>
        <w:t xml:space="preserve"> 255331945 санымен тіркеліп, </w:t>
      </w:r>
      <w:r w:rsidRPr="00896E4B">
        <w:rPr>
          <w:rFonts w:ascii="Times New Roman" w:hAnsi="Times New Roman"/>
          <w:sz w:val="28"/>
          <w:szCs w:val="28"/>
          <w:lang w:val="kk-KZ"/>
        </w:rPr>
        <w:t>vk.com</w:t>
      </w:r>
      <w:r>
        <w:rPr>
          <w:rFonts w:ascii="Times New Roman" w:hAnsi="Times New Roman"/>
          <w:sz w:val="28"/>
          <w:szCs w:val="28"/>
          <w:lang w:val="kk-KZ"/>
        </w:rPr>
        <w:t xml:space="preserve"> электронды парақшасына енгізіп,</w:t>
      </w:r>
      <w:r w:rsidRPr="00896E4B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«Ділмұрат Әбу Мұхаммадтың» ұлттық және діни алауызды</w:t>
      </w:r>
      <w:r>
        <w:rPr>
          <w:rFonts w:ascii="Times New Roman" w:hAnsi="Times New Roman"/>
          <w:sz w:val="28"/>
          <w:szCs w:val="28"/>
          <w:lang w:val="kk-KZ"/>
        </w:rPr>
        <w:t>қты</w:t>
      </w:r>
      <w:r>
        <w:rPr>
          <w:rFonts w:ascii="Times New Roman" w:hAnsi="Times New Roman"/>
          <w:sz w:val="28"/>
          <w:szCs w:val="28"/>
          <w:lang w:val="kk-KZ"/>
        </w:rPr>
        <w:t xml:space="preserve"> қоздыратын уағыз насихаттарын тыңдау үшін ашық түрде жариялаған.</w:t>
      </w:r>
    </w:p>
    <w:p w:rsidR="00783DF4" w:rsidRDefault="00125C09" w:rsidP="00991C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Қазақстан</w:t>
      </w:r>
      <w:r>
        <w:rPr>
          <w:rFonts w:ascii="Times New Roman" w:hAnsi="Times New Roman"/>
          <w:sz w:val="28"/>
          <w:szCs w:val="28"/>
          <w:lang w:val="kk-KZ"/>
        </w:rPr>
        <w:t xml:space="preserve"> Республикасының </w:t>
      </w:r>
      <w:r w:rsidRPr="00530A30">
        <w:rPr>
          <w:rFonts w:ascii="Times New Roman" w:hAnsi="Times New Roman"/>
          <w:sz w:val="28"/>
          <w:szCs w:val="28"/>
          <w:lang w:val="kk-KZ"/>
        </w:rPr>
        <w:t>“</w:t>
      </w:r>
      <w:r>
        <w:rPr>
          <w:rFonts w:ascii="Times New Roman" w:hAnsi="Times New Roman"/>
          <w:sz w:val="28"/>
          <w:szCs w:val="28"/>
          <w:lang w:val="kk-KZ"/>
        </w:rPr>
        <w:t>Экстремизмге қарсы іс-қимыл туралы</w:t>
      </w:r>
      <w:r w:rsidRPr="00530A30">
        <w:rPr>
          <w:rFonts w:ascii="Times New Roman" w:hAnsi="Times New Roman"/>
          <w:sz w:val="28"/>
          <w:szCs w:val="28"/>
          <w:lang w:val="kk-KZ"/>
        </w:rPr>
        <w:t>”</w:t>
      </w:r>
      <w:r>
        <w:rPr>
          <w:rFonts w:ascii="Times New Roman" w:hAnsi="Times New Roman"/>
          <w:sz w:val="28"/>
          <w:szCs w:val="28"/>
          <w:lang w:val="kk-KZ"/>
        </w:rPr>
        <w:t xml:space="preserve"> Заңының 1-бабының 1-бөлігі және 4-бабына сай, нәсілдік, ұлттық және рулық, алауыздықты, оның ішінде зорлық-зомбылықпен немес</w:t>
      </w:r>
      <w:r>
        <w:rPr>
          <w:rFonts w:ascii="Times New Roman" w:hAnsi="Times New Roman"/>
          <w:sz w:val="28"/>
          <w:szCs w:val="28"/>
          <w:lang w:val="kk-KZ"/>
        </w:rPr>
        <w:t>е зорлық-зомбылыққа шақырумен байланысты алауыздықты қоздыру экстремизм болып табылады.</w:t>
      </w:r>
    </w:p>
    <w:p w:rsidR="00783DF4" w:rsidRDefault="00125C09" w:rsidP="0050268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Э</w:t>
      </w:r>
      <w:r w:rsidRPr="00154F81">
        <w:rPr>
          <w:rFonts w:ascii="Times New Roman" w:hAnsi="Times New Roman"/>
          <w:sz w:val="28"/>
          <w:szCs w:val="28"/>
          <w:lang w:val="kk-KZ"/>
        </w:rPr>
        <w:t>кстремизмге қарсы іс-қимыл</w:t>
      </w:r>
      <w:r>
        <w:rPr>
          <w:rFonts w:ascii="Times New Roman" w:hAnsi="Times New Roman"/>
          <w:sz w:val="28"/>
          <w:szCs w:val="28"/>
          <w:lang w:val="kk-KZ"/>
        </w:rPr>
        <w:t>дың негізгі  міндетері: экстремизмнің көрініс беру нысандарына қарамастан,</w:t>
      </w:r>
      <w:r w:rsidRPr="003461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54F81">
        <w:rPr>
          <w:rFonts w:ascii="Times New Roman" w:hAnsi="Times New Roman"/>
          <w:sz w:val="28"/>
          <w:szCs w:val="28"/>
          <w:lang w:val="kk-KZ"/>
        </w:rPr>
        <w:t>Қазақстан</w:t>
      </w:r>
      <w:r w:rsidRPr="00154F81">
        <w:rPr>
          <w:rFonts w:ascii="Times New Roman" w:hAnsi="Times New Roman"/>
          <w:sz w:val="28"/>
          <w:szCs w:val="28"/>
          <w:lang w:val="kk-KZ"/>
        </w:rPr>
        <w:t xml:space="preserve"> Республикасының ұлттық қауіпсіздігін қамтамасыз ету, </w:t>
      </w:r>
      <w:r w:rsidRPr="00154F81">
        <w:rPr>
          <w:rFonts w:ascii="Times New Roman" w:hAnsi="Times New Roman"/>
          <w:sz w:val="28"/>
          <w:szCs w:val="28"/>
          <w:lang w:val="kk-KZ"/>
        </w:rPr>
        <w:t xml:space="preserve">экстремизмдi жүзеге асыру үшiн жағдайлар мен мүмкiндiктер жасауды болғызбау, себебі нәсілдiк, ұлттық және рулық алауыздықты, оның iшiнде зорлық-зомбылықпен немесе зорлық-зомбылыққа шақырумен байланысты алауыздықты қоздыру әрекеттері Қазақстан </w:t>
      </w:r>
      <w:r w:rsidRPr="00154F81">
        <w:rPr>
          <w:rFonts w:ascii="Times New Roman" w:hAnsi="Times New Roman"/>
          <w:sz w:val="28"/>
          <w:szCs w:val="28"/>
          <w:lang w:val="kk-KZ"/>
        </w:rPr>
        <w:lastRenderedPageBreak/>
        <w:t>халқының бірл</w:t>
      </w:r>
      <w:r w:rsidRPr="00154F81">
        <w:rPr>
          <w:rFonts w:ascii="Times New Roman" w:hAnsi="Times New Roman"/>
          <w:sz w:val="28"/>
          <w:szCs w:val="28"/>
          <w:lang w:val="kk-KZ"/>
        </w:rPr>
        <w:t>ігін бұзуы және ұлт аралық қатынастың жағдайын нашарлатуы мүмкін.</w:t>
      </w:r>
    </w:p>
    <w:p w:rsidR="00783DF4" w:rsidRDefault="00125C09" w:rsidP="0050268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502687">
        <w:rPr>
          <w:rFonts w:ascii="Times New Roman" w:hAnsi="Times New Roman"/>
          <w:sz w:val="28"/>
          <w:szCs w:val="28"/>
          <w:lang w:val="kk-KZ"/>
        </w:rPr>
        <w:t>Қазақстан</w:t>
      </w:r>
      <w:r w:rsidRPr="00502687">
        <w:rPr>
          <w:rFonts w:ascii="Times New Roman" w:hAnsi="Times New Roman"/>
          <w:sz w:val="28"/>
          <w:szCs w:val="28"/>
          <w:lang w:val="kk-KZ"/>
        </w:rPr>
        <w:t xml:space="preserve"> Республикасы Азаматтық  процестік  кодексінің 76-бабының  3-бөлігіне  сәйкес,  соттың  қылмыстық іс бойынша заңды  күшіне енген, талап қоюды қанағаттандыру құқығы танылатын үкімі ө</w:t>
      </w:r>
      <w:r w:rsidRPr="00502687">
        <w:rPr>
          <w:rFonts w:ascii="Times New Roman" w:hAnsi="Times New Roman"/>
          <w:sz w:val="28"/>
          <w:szCs w:val="28"/>
          <w:lang w:val="kk-KZ"/>
        </w:rPr>
        <w:t>зіне қатысты сот үкімі шығарылған адам әрекеттерінің азаматтық- құқықтық салдары туралы істі- қарайтын сот үшін міндетті. Заңды  күшіне енген сот үкімі мұндай  азаматтық істі  қарайтын сот үшін осы іс-әрекеттер орын алды ма және оларды осы адам жасады ма д</w:t>
      </w:r>
      <w:r w:rsidRPr="00502687">
        <w:rPr>
          <w:rFonts w:ascii="Times New Roman" w:hAnsi="Times New Roman"/>
          <w:sz w:val="28"/>
          <w:szCs w:val="28"/>
          <w:lang w:val="kk-KZ"/>
        </w:rPr>
        <w:t>еген мәселелер бойынша да сондай-ақ үкіммен белгіленген басқа да мән-жайларға және олардың құқықтық бағасына қатысты  міндетті.</w:t>
      </w:r>
    </w:p>
    <w:p w:rsidR="00783DF4" w:rsidRDefault="00125C09" w:rsidP="0050268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Жоғарыдағалырадың негізінде, Қазақстан Республикасының  </w:t>
      </w:r>
      <w:r w:rsidRPr="00154F81">
        <w:rPr>
          <w:rFonts w:ascii="Times New Roman" w:hAnsi="Times New Roman"/>
          <w:sz w:val="28"/>
          <w:szCs w:val="28"/>
          <w:lang w:val="kk-KZ"/>
        </w:rPr>
        <w:t>«Экстремизмге қарсы іс-қимыл туралы» Заңының</w:t>
      </w:r>
      <w:r>
        <w:rPr>
          <w:rFonts w:ascii="Times New Roman" w:hAnsi="Times New Roman"/>
          <w:sz w:val="28"/>
          <w:szCs w:val="28"/>
          <w:lang w:val="kk-KZ"/>
        </w:rPr>
        <w:t>, экстремизм мен терроризмді</w:t>
      </w:r>
      <w:r>
        <w:rPr>
          <w:rFonts w:ascii="Times New Roman" w:hAnsi="Times New Roman"/>
          <w:sz w:val="28"/>
          <w:szCs w:val="28"/>
          <w:lang w:val="kk-KZ"/>
        </w:rPr>
        <w:t xml:space="preserve"> насихаттау, ақпараттық материалдарды Қазақстан Республикасының аумағына әкелу, онда басып шығару, әзірлеу және таратылуға тиым  салынғандығын еске ала  отырып, сот Жетісай ауданының прокурорының міндетін атқарушы Ө.Арынтаевтың арызы  қанағаттандырылуға  ж</w:t>
      </w:r>
      <w:r>
        <w:rPr>
          <w:rFonts w:ascii="Times New Roman" w:hAnsi="Times New Roman"/>
          <w:sz w:val="28"/>
          <w:szCs w:val="28"/>
          <w:lang w:val="kk-KZ"/>
        </w:rPr>
        <w:t>атады деп  және ақпараттық материалдарды экстремистік сипатта деп тануды және олардың Қазақстан Республикасының  аумағына  әкелінуіне, онда  басып шығарылуына, әзірленуіне және таратылуына  тыйым салуды  қажет деп  тапты.</w:t>
      </w:r>
    </w:p>
    <w:p w:rsidR="00783DF4" w:rsidRDefault="00125C09" w:rsidP="0050268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Қазақстан</w:t>
      </w:r>
      <w:r>
        <w:rPr>
          <w:rFonts w:ascii="Times New Roman" w:hAnsi="Times New Roman"/>
          <w:sz w:val="28"/>
          <w:szCs w:val="28"/>
          <w:lang w:val="kk-KZ"/>
        </w:rPr>
        <w:t xml:space="preserve"> Республикасының аумағына</w:t>
      </w:r>
      <w:r>
        <w:rPr>
          <w:rFonts w:ascii="Times New Roman" w:hAnsi="Times New Roman"/>
          <w:sz w:val="28"/>
          <w:szCs w:val="28"/>
          <w:lang w:val="kk-KZ"/>
        </w:rPr>
        <w:t xml:space="preserve"> әкелінетін, онда басып шығарылатын, әзірленетін және таратылатын ақпараттық материалдарды таратуға тыйым салудың орындалуын Қазақстан Республикасының Ақпарат және коммуникациялар, Ішкі істер және Қаржы министрліктеріне жүктеуге жатады деп санайды. </w:t>
      </w:r>
    </w:p>
    <w:p w:rsidR="00783DF4" w:rsidRPr="007209BE" w:rsidRDefault="00125C09" w:rsidP="008E67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50268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83DF4" w:rsidRDefault="00125C09" w:rsidP="008E67F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</w:t>
      </w:r>
      <w:r w:rsidRPr="008E67F5">
        <w:rPr>
          <w:rFonts w:ascii="Times New Roman" w:hAnsi="Times New Roman"/>
          <w:b/>
          <w:sz w:val="28"/>
          <w:szCs w:val="28"/>
          <w:lang w:val="kk-KZ"/>
        </w:rPr>
        <w:t>IV</w:t>
      </w:r>
      <w:r w:rsidRPr="00404A85">
        <w:rPr>
          <w:rFonts w:ascii="Times New Roman" w:hAnsi="Times New Roman"/>
          <w:b/>
          <w:sz w:val="28"/>
          <w:szCs w:val="28"/>
          <w:lang w:val="kk-KZ"/>
        </w:rPr>
        <w:t>. ҚАРАР БӨЛІГІ:</w:t>
      </w:r>
    </w:p>
    <w:p w:rsidR="00783DF4" w:rsidRPr="007209BE" w:rsidRDefault="00125C09" w:rsidP="008E67F5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783DF4" w:rsidRDefault="00125C09" w:rsidP="008E67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Сот АПК-нің 223-226, 378-баптарын басшылыққа ала отырып ШЕШТІ:</w:t>
      </w:r>
    </w:p>
    <w:p w:rsidR="00783DF4" w:rsidRPr="00154F81" w:rsidRDefault="00125C09" w:rsidP="00D843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Жетісай ауданы прокурорының міндетін атқарушы Ө.Арынтаевтің Есмагаев Рустем Карибаевичтің «</w:t>
      </w:r>
      <w:r w:rsidRPr="00154F81">
        <w:rPr>
          <w:rFonts w:ascii="Times New Roman" w:hAnsi="Times New Roman"/>
          <w:sz w:val="28"/>
          <w:szCs w:val="28"/>
          <w:lang w:val="kk-KZ"/>
        </w:rPr>
        <w:t>ВКонтакте» әлеуметтік желісі арқылы тарат</w:t>
      </w:r>
      <w:r w:rsidRPr="00154F81">
        <w:rPr>
          <w:rFonts w:ascii="Times New Roman" w:hAnsi="Times New Roman"/>
          <w:sz w:val="28"/>
          <w:szCs w:val="28"/>
          <w:lang w:val="kk-KZ"/>
        </w:rPr>
        <w:t>ылған файл</w:t>
      </w:r>
      <w:r>
        <w:rPr>
          <w:rFonts w:ascii="Times New Roman" w:hAnsi="Times New Roman"/>
          <w:sz w:val="28"/>
          <w:szCs w:val="28"/>
          <w:lang w:val="kk-KZ"/>
        </w:rPr>
        <w:t>дар</w:t>
      </w:r>
      <w:r w:rsidRPr="00154F81">
        <w:rPr>
          <w:rFonts w:ascii="Times New Roman" w:hAnsi="Times New Roman"/>
          <w:sz w:val="28"/>
          <w:szCs w:val="28"/>
          <w:lang w:val="kk-KZ"/>
        </w:rPr>
        <w:t>ы</w:t>
      </w:r>
      <w:r>
        <w:rPr>
          <w:rFonts w:ascii="Times New Roman" w:hAnsi="Times New Roman"/>
          <w:sz w:val="28"/>
          <w:szCs w:val="28"/>
          <w:lang w:val="kk-KZ"/>
        </w:rPr>
        <w:t>н</w:t>
      </w:r>
      <w:r w:rsidRPr="00154F8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154F81">
        <w:rPr>
          <w:rFonts w:ascii="Times New Roman" w:hAnsi="Times New Roman"/>
          <w:sz w:val="28"/>
          <w:szCs w:val="28"/>
          <w:lang w:val="kk-KZ"/>
        </w:rPr>
        <w:t>экстремисттік деп тануды және о</w:t>
      </w:r>
      <w:r>
        <w:rPr>
          <w:rFonts w:ascii="Times New Roman" w:hAnsi="Times New Roman"/>
          <w:sz w:val="28"/>
          <w:szCs w:val="28"/>
          <w:lang w:val="kk-KZ"/>
        </w:rPr>
        <w:t>ларды</w:t>
      </w:r>
      <w:r w:rsidRPr="00154F81">
        <w:rPr>
          <w:rFonts w:ascii="Times New Roman" w:hAnsi="Times New Roman"/>
          <w:sz w:val="28"/>
          <w:szCs w:val="28"/>
          <w:lang w:val="kk-KZ"/>
        </w:rPr>
        <w:t xml:space="preserve"> әкелуге, басып шығаруға, әзірлеуге және (немесе) таратуға тыйым салу</w:t>
      </w:r>
      <w:r>
        <w:rPr>
          <w:rFonts w:ascii="Times New Roman" w:hAnsi="Times New Roman"/>
          <w:sz w:val="28"/>
          <w:szCs w:val="28"/>
          <w:lang w:val="kk-KZ"/>
        </w:rPr>
        <w:t xml:space="preserve"> туралы  арызы толық көлемде  қанағаттандырылсын. </w:t>
      </w:r>
    </w:p>
    <w:p w:rsidR="00783DF4" w:rsidRPr="00896E4B" w:rsidRDefault="00125C09" w:rsidP="00D843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333300"/>
          <w:sz w:val="28"/>
          <w:szCs w:val="28"/>
          <w:lang w:val="kk-KZ"/>
        </w:rPr>
        <w:t xml:space="preserve"> </w:t>
      </w:r>
      <w:r w:rsidRPr="00896E4B">
        <w:rPr>
          <w:rFonts w:ascii="Times New Roman" w:hAnsi="Times New Roman"/>
          <w:sz w:val="28"/>
          <w:szCs w:val="28"/>
          <w:lang w:val="kk-KZ"/>
        </w:rPr>
        <w:t>Ақпараттық файл</w:t>
      </w:r>
      <w:r>
        <w:rPr>
          <w:rFonts w:ascii="Times New Roman" w:hAnsi="Times New Roman"/>
          <w:sz w:val="28"/>
          <w:szCs w:val="28"/>
          <w:lang w:val="kk-KZ"/>
        </w:rPr>
        <w:t>дар</w:t>
      </w:r>
      <w:r w:rsidRPr="00896E4B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783DF4" w:rsidRDefault="00125C09" w:rsidP="00D843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213A7">
        <w:rPr>
          <w:rFonts w:ascii="Times New Roman" w:hAnsi="Times New Roman"/>
          <w:sz w:val="28"/>
          <w:szCs w:val="28"/>
          <w:lang w:val="kk-KZ"/>
        </w:rPr>
        <w:t xml:space="preserve">«Ділмұрат </w:t>
      </w:r>
      <w:r>
        <w:rPr>
          <w:rFonts w:ascii="Times New Roman" w:hAnsi="Times New Roman"/>
          <w:sz w:val="28"/>
          <w:szCs w:val="28"/>
          <w:lang w:val="kk-KZ"/>
        </w:rPr>
        <w:t>Ә</w:t>
      </w:r>
      <w:r w:rsidRPr="009213A7">
        <w:rPr>
          <w:rFonts w:ascii="Times New Roman" w:hAnsi="Times New Roman"/>
          <w:sz w:val="28"/>
          <w:szCs w:val="28"/>
          <w:lang w:val="kk-KZ"/>
        </w:rPr>
        <w:t>бу Мухаммад - «</w:t>
      </w:r>
      <w:r>
        <w:rPr>
          <w:rFonts w:ascii="Times New Roman" w:hAnsi="Times New Roman"/>
          <w:sz w:val="28"/>
          <w:szCs w:val="28"/>
          <w:lang w:val="kk-KZ"/>
        </w:rPr>
        <w:t xml:space="preserve">Сәләфи мен такфирдің айырмашылығы </w:t>
      </w:r>
      <w:r>
        <w:rPr>
          <w:rFonts w:ascii="Times New Roman" w:hAnsi="Times New Roman"/>
          <w:sz w:val="28"/>
          <w:szCs w:val="28"/>
          <w:lang w:val="kk-KZ"/>
        </w:rPr>
        <w:t>туралы 3», «Ділмұрат абу Мұхаммад – Сәләфи мен такфиридің айырмашылығы туралы 4», «Ділмұрат Әбу Мухаммад – Биғадатқа ерушілерді қалай жек көреміз», «Ділмұрат Әбу Мухаммад – Бір кісіге Ислам діні туралы түсіндіруде», «Ділмұрат Әбу Мухаммад – Бір кісіге Исла</w:t>
      </w:r>
      <w:r>
        <w:rPr>
          <w:rFonts w:ascii="Times New Roman" w:hAnsi="Times New Roman"/>
          <w:sz w:val="28"/>
          <w:szCs w:val="28"/>
          <w:lang w:val="kk-KZ"/>
        </w:rPr>
        <w:t>м діні туралы түсіндіруде 1», «Ділмұрат Әбу Мухаммад- Биғадат иелеріне сәлем беру»,</w:t>
      </w:r>
      <w:r w:rsidRPr="006D26F2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«Ділмұрат Әбу Мухаммад – Сабақ башталды (03-Инб Ражабтың...» – экстремисттік сипаттағы деп танылсын, оларды әкелуге, басып шығаруға, әзірлеуге және таратуға тыйым салынсын.</w:t>
      </w:r>
      <w:r>
        <w:rPr>
          <w:rFonts w:ascii="Times New Roman" w:hAnsi="Times New Roman"/>
          <w:sz w:val="28"/>
          <w:szCs w:val="28"/>
          <w:lang w:val="kk-KZ"/>
        </w:rPr>
        <w:t xml:space="preserve">   </w:t>
      </w:r>
    </w:p>
    <w:p w:rsidR="00783DF4" w:rsidRDefault="00125C09" w:rsidP="00D843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54F81">
        <w:rPr>
          <w:rFonts w:ascii="Times New Roman" w:hAnsi="Times New Roman"/>
          <w:sz w:val="28"/>
          <w:szCs w:val="28"/>
          <w:lang w:val="kk-KZ"/>
        </w:rPr>
        <w:lastRenderedPageBreak/>
        <w:t xml:space="preserve">Сот шешімінің Қазақстан Республикасының аумағына әкелінетін, онда басып шығарылатын, әзірленетін және (немесе) таратылатын ақпараттық материалдарды </w:t>
      </w:r>
      <w:r>
        <w:rPr>
          <w:rFonts w:ascii="Times New Roman" w:hAnsi="Times New Roman"/>
          <w:sz w:val="28"/>
          <w:szCs w:val="28"/>
          <w:lang w:val="kk-KZ"/>
        </w:rPr>
        <w:t xml:space="preserve">таратуға тыйым салу жайлы </w:t>
      </w:r>
      <w:r w:rsidRPr="00154F81">
        <w:rPr>
          <w:rFonts w:ascii="Times New Roman" w:hAnsi="Times New Roman"/>
          <w:sz w:val="28"/>
          <w:szCs w:val="28"/>
          <w:lang w:val="kk-KZ"/>
        </w:rPr>
        <w:t>бөлігінің орындалуын Қазақстан Республикасының Ақпарат және коммуникациялар, І</w:t>
      </w:r>
      <w:r w:rsidRPr="00154F81">
        <w:rPr>
          <w:rFonts w:ascii="Times New Roman" w:hAnsi="Times New Roman"/>
          <w:sz w:val="28"/>
          <w:szCs w:val="28"/>
          <w:lang w:val="kk-KZ"/>
        </w:rPr>
        <w:t>шкі істер және Қаржы Министрліктеріне жүкте</w:t>
      </w:r>
      <w:r>
        <w:rPr>
          <w:rFonts w:ascii="Times New Roman" w:hAnsi="Times New Roman"/>
          <w:sz w:val="28"/>
          <w:szCs w:val="28"/>
          <w:lang w:val="kk-KZ"/>
        </w:rPr>
        <w:t xml:space="preserve">лсін. </w:t>
      </w:r>
    </w:p>
    <w:p w:rsidR="00783DF4" w:rsidRPr="00154F81" w:rsidRDefault="00125C09" w:rsidP="001F0D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Сот шешімі дереу орындауға жолдансын. </w:t>
      </w:r>
      <w:r w:rsidRPr="00154F8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83DF4" w:rsidRPr="001F0DDC" w:rsidRDefault="00125C09" w:rsidP="001F0D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F0DDC">
        <w:rPr>
          <w:rFonts w:ascii="Times New Roman" w:hAnsi="Times New Roman"/>
          <w:sz w:val="28"/>
          <w:szCs w:val="28"/>
          <w:lang w:val="kk-KZ"/>
        </w:rPr>
        <w:t xml:space="preserve">Сот  шешімінің көшірмесі ақпараттық файлдарды </w:t>
      </w:r>
      <w:r>
        <w:rPr>
          <w:rFonts w:ascii="Times New Roman" w:hAnsi="Times New Roman"/>
          <w:sz w:val="28"/>
          <w:szCs w:val="28"/>
          <w:lang w:val="kk-KZ"/>
        </w:rPr>
        <w:t xml:space="preserve">экстремистік </w:t>
      </w:r>
      <w:r w:rsidRPr="001F0DDC">
        <w:rPr>
          <w:rFonts w:ascii="Times New Roman" w:hAnsi="Times New Roman"/>
          <w:sz w:val="28"/>
          <w:szCs w:val="28"/>
          <w:lang w:val="kk-KZ"/>
        </w:rPr>
        <w:t xml:space="preserve"> сипатта деп танылғандардың тізіміне қосу үшін арнайы есепке алатын Қазақстан Республикасы Бас Прокуратурасының Құқықтық статистика және арнайы есепке алу жөніндегі Комитетіне  жіберілсін.  </w:t>
      </w:r>
    </w:p>
    <w:p w:rsidR="00783DF4" w:rsidRDefault="00125C09" w:rsidP="008E67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9293F">
        <w:rPr>
          <w:rFonts w:ascii="Times New Roman" w:hAnsi="Times New Roman"/>
          <w:sz w:val="28"/>
          <w:szCs w:val="28"/>
          <w:lang w:val="kk-KZ"/>
        </w:rPr>
        <w:t>Шешімге  наразы тараптар, шешім түпкілікті нысанда шығарылған күн</w:t>
      </w:r>
      <w:r w:rsidRPr="0079293F">
        <w:rPr>
          <w:rFonts w:ascii="Times New Roman" w:hAnsi="Times New Roman"/>
          <w:sz w:val="28"/>
          <w:szCs w:val="28"/>
          <w:lang w:val="kk-KZ"/>
        </w:rPr>
        <w:t>нен, ал сот талқылауына қатыспаған тұлғалар өздеріне шешімнің көшірмелері жіберілген күннен бастап бір ай ішінде Түркістан облыстық сотының азаматтық істер жөніндегі апелляциялық сот алқасына Жетісай  аудандық соты арқылы апелляциялық шағым беруге, прокуро</w:t>
      </w:r>
      <w:r w:rsidRPr="0079293F">
        <w:rPr>
          <w:rFonts w:ascii="Times New Roman" w:hAnsi="Times New Roman"/>
          <w:sz w:val="28"/>
          <w:szCs w:val="28"/>
          <w:lang w:val="kk-KZ"/>
        </w:rPr>
        <w:t>р өтінішхат келтіруге құқылы.</w:t>
      </w:r>
    </w:p>
    <w:p w:rsidR="00783DF4" w:rsidRDefault="00125C09" w:rsidP="008E67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83DF4" w:rsidRDefault="00125C09" w:rsidP="008E67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83DF4" w:rsidRPr="00404A85" w:rsidRDefault="00125C09" w:rsidP="008E67F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04A85">
        <w:rPr>
          <w:rFonts w:ascii="Times New Roman" w:hAnsi="Times New Roman"/>
          <w:b/>
          <w:sz w:val="28"/>
          <w:szCs w:val="28"/>
          <w:lang w:val="kk-KZ"/>
        </w:rPr>
        <w:t>Судья                                                                 М.У.Жолдасбеков</w:t>
      </w:r>
    </w:p>
    <w:p w:rsidR="00783DF4" w:rsidRPr="00BD7727" w:rsidRDefault="00125C09" w:rsidP="008E67F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783DF4" w:rsidRPr="00E76EC0" w:rsidRDefault="00125C09" w:rsidP="008E67F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783DF4" w:rsidRPr="00C837D5" w:rsidRDefault="00125C09" w:rsidP="008E67F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783DF4" w:rsidRPr="0052000B" w:rsidRDefault="00125C09" w:rsidP="008E67F5">
      <w:pPr>
        <w:spacing w:after="0" w:line="240" w:lineRule="auto"/>
        <w:ind w:firstLine="709"/>
        <w:rPr>
          <w:rFonts w:ascii="Times New Roman" w:hAnsi="Times New Roman"/>
          <w:b/>
          <w:sz w:val="32"/>
          <w:szCs w:val="32"/>
          <w:lang w:val="kk-KZ"/>
        </w:rPr>
      </w:pPr>
      <w:r w:rsidRPr="0052000B">
        <w:rPr>
          <w:rFonts w:ascii="Times New Roman" w:hAnsi="Times New Roman"/>
          <w:b/>
          <w:sz w:val="32"/>
          <w:szCs w:val="32"/>
          <w:lang w:val="kk-KZ"/>
        </w:rPr>
        <w:br/>
      </w:r>
      <w:r w:rsidRPr="0052000B"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762000" cy="762000"/>
            <wp:effectExtent l="0" t="0" r="0" b="0"/>
            <wp:docPr id="100004" name="Рисунок 100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000B"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762000" cy="762000"/>
            <wp:effectExtent l="0" t="0" r="0" b="0"/>
            <wp:docPr id="100005" name="Рисунок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3DF4" w:rsidRPr="0052000B" w:rsidSect="008E67F5">
      <w:head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C09" w:rsidRDefault="00125C09">
      <w:pPr>
        <w:spacing w:after="0" w:line="240" w:lineRule="auto"/>
      </w:pPr>
      <w:r>
        <w:separator/>
      </w:r>
    </w:p>
  </w:endnote>
  <w:endnote w:type="continuationSeparator" w:id="0">
    <w:p w:rsidR="00125C09" w:rsidRDefault="00125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KZ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C09" w:rsidRDefault="00125C09">
      <w:pPr>
        <w:spacing w:after="0" w:line="240" w:lineRule="auto"/>
      </w:pPr>
      <w:r>
        <w:separator/>
      </w:r>
    </w:p>
  </w:footnote>
  <w:footnote w:type="continuationSeparator" w:id="0">
    <w:p w:rsidR="00125C09" w:rsidRDefault="00125C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EFE" w:rsidRDefault="007F1942"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63500</wp:posOffset>
          </wp:positionH>
          <wp:positionV relativeFrom="page">
            <wp:posOffset>635000</wp:posOffset>
          </wp:positionV>
          <wp:extent cx="317500" cy="7620000"/>
          <wp:effectExtent l="0" t="0" r="0" b="0"/>
          <wp:wrapNone/>
          <wp:docPr id="1025" name="Рисунок 10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500" cy="762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139700</wp:posOffset>
          </wp:positionH>
          <wp:positionV relativeFrom="page">
            <wp:posOffset>10033000</wp:posOffset>
          </wp:positionV>
          <wp:extent cx="2540000" cy="317500"/>
          <wp:effectExtent l="0" t="0" r="0" b="0"/>
          <wp:wrapNone/>
          <wp:docPr id="1026" name="Рисунок 10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0000" cy="317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posOffset>88900</wp:posOffset>
          </wp:positionH>
          <wp:positionV relativeFrom="page">
            <wp:posOffset>9525000</wp:posOffset>
          </wp:positionV>
          <wp:extent cx="508000" cy="508000"/>
          <wp:effectExtent l="0" t="0" r="6350" b="6350"/>
          <wp:wrapNone/>
          <wp:docPr id="1027" name="Рисунок 1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page">
            <wp:posOffset>1524000</wp:posOffset>
          </wp:positionH>
          <wp:positionV relativeFrom="page">
            <wp:posOffset>4445000</wp:posOffset>
          </wp:positionV>
          <wp:extent cx="5080000" cy="4953000"/>
          <wp:effectExtent l="0" t="0" r="6350" b="0"/>
          <wp:wrapNone/>
          <wp:docPr id="1028" name="Рисунок 1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8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0" cy="4953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8673F"/>
    <w:multiLevelType w:val="hybridMultilevel"/>
    <w:tmpl w:val="7CB8381E"/>
    <w:lvl w:ilvl="0" w:tplc="3D30B2C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650D120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3C2C9BC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A544915E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358CB4EC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7B4ED0A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305454DE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CCCCC06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8EC6BD94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E1D4946"/>
    <w:multiLevelType w:val="hybridMultilevel"/>
    <w:tmpl w:val="E6DAD264"/>
    <w:lvl w:ilvl="0" w:tplc="3EB88338">
      <w:start w:val="1"/>
      <w:numFmt w:val="decimal"/>
      <w:lvlText w:val="%1."/>
      <w:lvlJc w:val="left"/>
      <w:pPr>
        <w:ind w:left="-774" w:hanging="360"/>
      </w:pPr>
      <w:rPr>
        <w:rFonts w:cs="Times New Roman" w:hint="default"/>
      </w:rPr>
    </w:lvl>
    <w:lvl w:ilvl="1" w:tplc="6BB0A848" w:tentative="1">
      <w:start w:val="1"/>
      <w:numFmt w:val="lowerLetter"/>
      <w:lvlText w:val="%2."/>
      <w:lvlJc w:val="left"/>
      <w:pPr>
        <w:ind w:left="-54" w:hanging="360"/>
      </w:pPr>
      <w:rPr>
        <w:rFonts w:cs="Times New Roman"/>
      </w:rPr>
    </w:lvl>
    <w:lvl w:ilvl="2" w:tplc="44DC3DCC" w:tentative="1">
      <w:start w:val="1"/>
      <w:numFmt w:val="lowerRoman"/>
      <w:lvlText w:val="%3."/>
      <w:lvlJc w:val="right"/>
      <w:pPr>
        <w:ind w:left="666" w:hanging="180"/>
      </w:pPr>
      <w:rPr>
        <w:rFonts w:cs="Times New Roman"/>
      </w:rPr>
    </w:lvl>
    <w:lvl w:ilvl="3" w:tplc="0E308C6C" w:tentative="1">
      <w:start w:val="1"/>
      <w:numFmt w:val="decimal"/>
      <w:lvlText w:val="%4."/>
      <w:lvlJc w:val="left"/>
      <w:pPr>
        <w:ind w:left="1386" w:hanging="360"/>
      </w:pPr>
      <w:rPr>
        <w:rFonts w:cs="Times New Roman"/>
      </w:rPr>
    </w:lvl>
    <w:lvl w:ilvl="4" w:tplc="75FEF9CA" w:tentative="1">
      <w:start w:val="1"/>
      <w:numFmt w:val="lowerLetter"/>
      <w:lvlText w:val="%5."/>
      <w:lvlJc w:val="left"/>
      <w:pPr>
        <w:ind w:left="2106" w:hanging="360"/>
      </w:pPr>
      <w:rPr>
        <w:rFonts w:cs="Times New Roman"/>
      </w:rPr>
    </w:lvl>
    <w:lvl w:ilvl="5" w:tplc="4858CA90" w:tentative="1">
      <w:start w:val="1"/>
      <w:numFmt w:val="lowerRoman"/>
      <w:lvlText w:val="%6."/>
      <w:lvlJc w:val="right"/>
      <w:pPr>
        <w:ind w:left="2826" w:hanging="180"/>
      </w:pPr>
      <w:rPr>
        <w:rFonts w:cs="Times New Roman"/>
      </w:rPr>
    </w:lvl>
    <w:lvl w:ilvl="6" w:tplc="92C40CE6" w:tentative="1">
      <w:start w:val="1"/>
      <w:numFmt w:val="decimal"/>
      <w:lvlText w:val="%7."/>
      <w:lvlJc w:val="left"/>
      <w:pPr>
        <w:ind w:left="3546" w:hanging="360"/>
      </w:pPr>
      <w:rPr>
        <w:rFonts w:cs="Times New Roman"/>
      </w:rPr>
    </w:lvl>
    <w:lvl w:ilvl="7" w:tplc="56F8E044" w:tentative="1">
      <w:start w:val="1"/>
      <w:numFmt w:val="lowerLetter"/>
      <w:lvlText w:val="%8."/>
      <w:lvlJc w:val="left"/>
      <w:pPr>
        <w:ind w:left="4266" w:hanging="360"/>
      </w:pPr>
      <w:rPr>
        <w:rFonts w:cs="Times New Roman"/>
      </w:rPr>
    </w:lvl>
    <w:lvl w:ilvl="8" w:tplc="3DDA65C6" w:tentative="1">
      <w:start w:val="1"/>
      <w:numFmt w:val="lowerRoman"/>
      <w:lvlText w:val="%9."/>
      <w:lvlJc w:val="right"/>
      <w:pPr>
        <w:ind w:left="4986" w:hanging="180"/>
      </w:pPr>
      <w:rPr>
        <w:rFonts w:cs="Times New Roman"/>
      </w:rPr>
    </w:lvl>
  </w:abstractNum>
  <w:abstractNum w:abstractNumId="2">
    <w:nsid w:val="36883A34"/>
    <w:multiLevelType w:val="hybridMultilevel"/>
    <w:tmpl w:val="93442730"/>
    <w:lvl w:ilvl="0" w:tplc="424E3190">
      <w:start w:val="1"/>
      <w:numFmt w:val="decimal"/>
      <w:lvlText w:val="%1."/>
      <w:lvlJc w:val="left"/>
      <w:pPr>
        <w:ind w:left="-774" w:hanging="360"/>
      </w:pPr>
      <w:rPr>
        <w:rFonts w:cs="Times New Roman" w:hint="default"/>
      </w:rPr>
    </w:lvl>
    <w:lvl w:ilvl="1" w:tplc="B8A891CA" w:tentative="1">
      <w:start w:val="1"/>
      <w:numFmt w:val="lowerLetter"/>
      <w:lvlText w:val="%2."/>
      <w:lvlJc w:val="left"/>
      <w:pPr>
        <w:ind w:left="-54" w:hanging="360"/>
      </w:pPr>
      <w:rPr>
        <w:rFonts w:cs="Times New Roman"/>
      </w:rPr>
    </w:lvl>
    <w:lvl w:ilvl="2" w:tplc="82E27B66" w:tentative="1">
      <w:start w:val="1"/>
      <w:numFmt w:val="lowerRoman"/>
      <w:lvlText w:val="%3."/>
      <w:lvlJc w:val="right"/>
      <w:pPr>
        <w:ind w:left="666" w:hanging="180"/>
      </w:pPr>
      <w:rPr>
        <w:rFonts w:cs="Times New Roman"/>
      </w:rPr>
    </w:lvl>
    <w:lvl w:ilvl="3" w:tplc="9FA4C09E" w:tentative="1">
      <w:start w:val="1"/>
      <w:numFmt w:val="decimal"/>
      <w:lvlText w:val="%4."/>
      <w:lvlJc w:val="left"/>
      <w:pPr>
        <w:ind w:left="1386" w:hanging="360"/>
      </w:pPr>
      <w:rPr>
        <w:rFonts w:cs="Times New Roman"/>
      </w:rPr>
    </w:lvl>
    <w:lvl w:ilvl="4" w:tplc="DDEAE6F0" w:tentative="1">
      <w:start w:val="1"/>
      <w:numFmt w:val="lowerLetter"/>
      <w:lvlText w:val="%5."/>
      <w:lvlJc w:val="left"/>
      <w:pPr>
        <w:ind w:left="2106" w:hanging="360"/>
      </w:pPr>
      <w:rPr>
        <w:rFonts w:cs="Times New Roman"/>
      </w:rPr>
    </w:lvl>
    <w:lvl w:ilvl="5" w:tplc="1C88FA40" w:tentative="1">
      <w:start w:val="1"/>
      <w:numFmt w:val="lowerRoman"/>
      <w:lvlText w:val="%6."/>
      <w:lvlJc w:val="right"/>
      <w:pPr>
        <w:ind w:left="2826" w:hanging="180"/>
      </w:pPr>
      <w:rPr>
        <w:rFonts w:cs="Times New Roman"/>
      </w:rPr>
    </w:lvl>
    <w:lvl w:ilvl="6" w:tplc="0C22B364" w:tentative="1">
      <w:start w:val="1"/>
      <w:numFmt w:val="decimal"/>
      <w:lvlText w:val="%7."/>
      <w:lvlJc w:val="left"/>
      <w:pPr>
        <w:ind w:left="3546" w:hanging="360"/>
      </w:pPr>
      <w:rPr>
        <w:rFonts w:cs="Times New Roman"/>
      </w:rPr>
    </w:lvl>
    <w:lvl w:ilvl="7" w:tplc="9B826942" w:tentative="1">
      <w:start w:val="1"/>
      <w:numFmt w:val="lowerLetter"/>
      <w:lvlText w:val="%8."/>
      <w:lvlJc w:val="left"/>
      <w:pPr>
        <w:ind w:left="4266" w:hanging="360"/>
      </w:pPr>
      <w:rPr>
        <w:rFonts w:cs="Times New Roman"/>
      </w:rPr>
    </w:lvl>
    <w:lvl w:ilvl="8" w:tplc="9D9A9794" w:tentative="1">
      <w:start w:val="1"/>
      <w:numFmt w:val="lowerRoman"/>
      <w:lvlText w:val="%9."/>
      <w:lvlJc w:val="right"/>
      <w:pPr>
        <w:ind w:left="4986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EFE"/>
    <w:rsid w:val="00125C09"/>
    <w:rsid w:val="007F1942"/>
    <w:rsid w:val="00F9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BB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2000B"/>
    <w:pPr>
      <w:ind w:left="720"/>
      <w:contextualSpacing/>
    </w:pPr>
  </w:style>
  <w:style w:type="paragraph" w:styleId="a4">
    <w:name w:val="Normal (Web)"/>
    <w:basedOn w:val="a"/>
    <w:uiPriority w:val="99"/>
    <w:rsid w:val="00991C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991C10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uiPriority w:val="99"/>
    <w:rsid w:val="00991C10"/>
    <w:pPr>
      <w:spacing w:after="120" w:line="240" w:lineRule="auto"/>
    </w:pPr>
    <w:rPr>
      <w:rFonts w:ascii="Times New Roman KZ" w:eastAsia="Times New Roman" w:hAnsi="Times New Roman KZ"/>
      <w:sz w:val="20"/>
      <w:szCs w:val="20"/>
      <w:lang w:val="en-US"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991C10"/>
    <w:rPr>
      <w:rFonts w:ascii="Times New Roman KZ" w:hAnsi="Times New Roman KZ" w:cs="Times New Roman"/>
      <w:sz w:val="20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D624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BB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2000B"/>
    <w:pPr>
      <w:ind w:left="720"/>
      <w:contextualSpacing/>
    </w:pPr>
  </w:style>
  <w:style w:type="paragraph" w:styleId="a4">
    <w:name w:val="Normal (Web)"/>
    <w:basedOn w:val="a"/>
    <w:uiPriority w:val="99"/>
    <w:rsid w:val="00991C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991C10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uiPriority w:val="99"/>
    <w:rsid w:val="00991C10"/>
    <w:pPr>
      <w:spacing w:after="120" w:line="240" w:lineRule="auto"/>
    </w:pPr>
    <w:rPr>
      <w:rFonts w:ascii="Times New Roman KZ" w:eastAsia="Times New Roman" w:hAnsi="Times New Roman KZ"/>
      <w:sz w:val="20"/>
      <w:szCs w:val="20"/>
      <w:lang w:val="en-US"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991C10"/>
    <w:rPr>
      <w:rFonts w:ascii="Times New Roman KZ" w:hAnsi="Times New Roman KZ" w:cs="Times New Roman"/>
      <w:sz w:val="20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D624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725-2965</dc:creator>
  <cp:lastModifiedBy>Динара Абылгазина</cp:lastModifiedBy>
  <cp:revision>2</cp:revision>
  <cp:lastPrinted>2018-10-05T04:23:00Z</cp:lastPrinted>
  <dcterms:created xsi:type="dcterms:W3CDTF">2019-02-11T09:29:00Z</dcterms:created>
  <dcterms:modified xsi:type="dcterms:W3CDTF">2019-02-11T09:29:00Z</dcterms:modified>
</cp:coreProperties>
</file>